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213A">
      <w:pPr>
        <w:rPr>
          <w:lang w:val="en-US"/>
        </w:rPr>
      </w:pPr>
      <w:hyperlink r:id="rId4" w:history="1">
        <w:r w:rsidRPr="00A53254">
          <w:rPr>
            <w:rStyle w:val="a3"/>
          </w:rPr>
          <w:t>https://workprogram.edsoo.ru/work-programs/300048?sharedToken=LXytfC7kYd&amp;sharedToken=8Ncyatjj3b</w:t>
        </w:r>
      </w:hyperlink>
    </w:p>
    <w:p w:rsidR="0015213A" w:rsidRPr="0015213A" w:rsidRDefault="0015213A">
      <w:pPr>
        <w:rPr>
          <w:lang w:val="en-US"/>
        </w:rPr>
      </w:pPr>
    </w:p>
    <w:sectPr w:rsidR="0015213A" w:rsidRPr="00152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5213A"/>
    <w:rsid w:val="0015213A"/>
    <w:rsid w:val="005D3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2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300048?sharedToken=LXytfC7kYd&amp;sharedToken=8Ncyatjj3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2023-08-31T06:28:00Z</dcterms:created>
  <dcterms:modified xsi:type="dcterms:W3CDTF">2023-08-31T06:40:00Z</dcterms:modified>
</cp:coreProperties>
</file>